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1933" w14:textId="47EC8FFE" w:rsidR="00010DF0" w:rsidRDefault="00010DF0">
      <w:r>
        <w:t>Family Caregiver Program website updates:</w:t>
      </w:r>
    </w:p>
    <w:p w14:paraId="03F11AED" w14:textId="77777777" w:rsidR="00010DF0" w:rsidRDefault="00010DF0"/>
    <w:p w14:paraId="201FB74C" w14:textId="77777777" w:rsidR="00010DF0" w:rsidRDefault="00010DF0"/>
    <w:p w14:paraId="4D0A7CFD" w14:textId="595CD94A" w:rsidR="007874AD" w:rsidRDefault="00C474A9" w:rsidP="009E4B52">
      <w:pPr>
        <w:pStyle w:val="ListParagraph"/>
        <w:numPr>
          <w:ilvl w:val="0"/>
          <w:numId w:val="1"/>
        </w:numPr>
      </w:pPr>
      <w:hyperlink r:id="rId5" w:history="1">
        <w:r w:rsidR="00010DF0" w:rsidRPr="008E6ADA">
          <w:rPr>
            <w:rStyle w:val="Hyperlink"/>
          </w:rPr>
          <w:t>https://eswa.org/wp-content/uploads/2016/11/Fact-Sheet-Caregiver-Scholarship.pdf</w:t>
        </w:r>
      </w:hyperlink>
      <w:r w:rsidR="00010DF0">
        <w:t xml:space="preserve">   add the latest version. </w:t>
      </w:r>
    </w:p>
    <w:p w14:paraId="5A08D9CD" w14:textId="20987939" w:rsidR="00010DF0" w:rsidRDefault="00010DF0"/>
    <w:p w14:paraId="146F3AD4" w14:textId="69DDBA86" w:rsidR="00010DF0" w:rsidRDefault="00C474A9" w:rsidP="009E4B52">
      <w:pPr>
        <w:pStyle w:val="ListParagraph"/>
        <w:numPr>
          <w:ilvl w:val="0"/>
          <w:numId w:val="1"/>
        </w:numPr>
      </w:pPr>
      <w:hyperlink r:id="rId6" w:history="1">
        <w:r w:rsidR="00010DF0" w:rsidRPr="008E6ADA">
          <w:rPr>
            <w:rStyle w:val="Hyperlink"/>
          </w:rPr>
          <w:t>https://eswa.org/wp-content/uploads/2019/10/Caregiver-Support-Groups2.pdf</w:t>
        </w:r>
      </w:hyperlink>
      <w:r w:rsidR="00010DF0">
        <w:t xml:space="preserve"> </w:t>
      </w:r>
      <w:r w:rsidR="00A4525B" w:rsidRPr="00A4525B">
        <w:rPr>
          <w:highlight w:val="yellow"/>
        </w:rPr>
        <w:t>DELETE</w:t>
      </w:r>
      <w:r w:rsidR="00A4525B">
        <w:t xml:space="preserve"> - if you need something here refer them to call I&amp;R for an updated listing. </w:t>
      </w:r>
    </w:p>
    <w:p w14:paraId="56AC3ED6" w14:textId="28F37302" w:rsidR="00010DF0" w:rsidRDefault="00010DF0"/>
    <w:p w14:paraId="1E8FD059" w14:textId="0E903C59" w:rsidR="00010DF0" w:rsidRDefault="00C474A9" w:rsidP="009E4B52">
      <w:pPr>
        <w:pStyle w:val="ListParagraph"/>
        <w:numPr>
          <w:ilvl w:val="0"/>
          <w:numId w:val="1"/>
        </w:numPr>
      </w:pPr>
      <w:hyperlink r:id="rId7" w:history="1">
        <w:r w:rsidR="00010DF0" w:rsidRPr="008E6ADA">
          <w:rPr>
            <w:rStyle w:val="Hyperlink"/>
          </w:rPr>
          <w:t>https://eswa.org/frequently-asked-questions/caregiver-information/</w:t>
        </w:r>
      </w:hyperlink>
    </w:p>
    <w:p w14:paraId="655062E3" w14:textId="02AA3EFE" w:rsidR="00010DF0" w:rsidRPr="00010DF0" w:rsidRDefault="00010DF0" w:rsidP="009E4B52">
      <w:pPr>
        <w:shd w:val="clear" w:color="auto" w:fill="FFFFFF"/>
        <w:spacing w:after="0" w:line="360" w:lineRule="atLeast"/>
        <w:ind w:left="360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010DF0">
        <w:rPr>
          <w:rFonts w:ascii="Helvetica" w:eastAsia="Times New Roman" w:hAnsi="Helvetica" w:cs="Helvetica"/>
          <w:color w:val="5D5D5D"/>
          <w:sz w:val="23"/>
          <w:szCs w:val="23"/>
        </w:rPr>
        <w:t>You can call Elder Services of Worcester Area at 508 756-1545 and ask to speak with the Information and Referral Department. You can also contact us through our online inquiry form by </w:t>
      </w:r>
      <w:r w:rsidRPr="00010DF0">
        <w:rPr>
          <w:rFonts w:ascii="Helvetica" w:eastAsia="Times New Roman" w:hAnsi="Helvetica" w:cs="Helvetica"/>
          <w:color w:val="0000FF"/>
          <w:sz w:val="23"/>
          <w:szCs w:val="23"/>
          <w:u w:val="single"/>
          <w:bdr w:val="none" w:sz="0" w:space="0" w:color="auto" w:frame="1"/>
        </w:rPr>
        <w:t>clicking here</w:t>
      </w:r>
      <w:r w:rsidRPr="00010DF0">
        <w:rPr>
          <w:rFonts w:ascii="Helvetica" w:eastAsia="Times New Roman" w:hAnsi="Helvetica" w:cs="Helvetica"/>
          <w:color w:val="5D5D5D"/>
          <w:sz w:val="23"/>
          <w:szCs w:val="23"/>
        </w:rPr>
        <w:t>.</w:t>
      </w:r>
      <w:r>
        <w:rPr>
          <w:rFonts w:ascii="Helvetica" w:eastAsia="Times New Roman" w:hAnsi="Helvetica" w:cs="Helvetica"/>
          <w:color w:val="5D5D5D"/>
          <w:sz w:val="23"/>
          <w:szCs w:val="23"/>
        </w:rPr>
        <w:t xml:space="preserve">  </w:t>
      </w:r>
      <w:r>
        <w:rPr>
          <w:rFonts w:ascii="Helvetica" w:eastAsia="Times New Roman" w:hAnsi="Helvetica" w:cs="Helvetica"/>
          <w:color w:val="FF0000"/>
          <w:sz w:val="23"/>
          <w:szCs w:val="23"/>
        </w:rPr>
        <w:t xml:space="preserve">this link did not work </w:t>
      </w:r>
    </w:p>
    <w:p w14:paraId="57EE8B09" w14:textId="77777777" w:rsidR="00010DF0" w:rsidRPr="00010DF0" w:rsidRDefault="00010DF0" w:rsidP="009E4B52">
      <w:pPr>
        <w:shd w:val="clear" w:color="auto" w:fill="FFFFFF"/>
        <w:spacing w:after="0" w:line="360" w:lineRule="atLeast"/>
        <w:ind w:left="360"/>
        <w:textAlignment w:val="baseline"/>
        <w:rPr>
          <w:rFonts w:ascii="Helvetica" w:eastAsia="Times New Roman" w:hAnsi="Helvetica" w:cs="Helvetica"/>
          <w:color w:val="5D5D5D"/>
          <w:sz w:val="23"/>
          <w:szCs w:val="23"/>
        </w:rPr>
      </w:pPr>
      <w:r w:rsidRPr="00010DF0">
        <w:rPr>
          <w:rFonts w:ascii="Helvetica" w:eastAsia="Times New Roman" w:hAnsi="Helvetica" w:cs="Helvetica"/>
          <w:color w:val="5D5D5D"/>
          <w:sz w:val="23"/>
          <w:szCs w:val="23"/>
        </w:rPr>
        <w:t>For more information related to Caregiving, please visit our </w:t>
      </w:r>
      <w:hyperlink r:id="rId8" w:tgtFrame="_blank" w:tooltip="Family Caregiver Support Program" w:history="1">
        <w:r w:rsidRPr="00010DF0">
          <w:rPr>
            <w:rFonts w:ascii="Helvetica" w:eastAsia="Times New Roman" w:hAnsi="Helvetica" w:cs="Helvetica"/>
            <w:color w:val="0000FF"/>
            <w:sz w:val="23"/>
            <w:szCs w:val="23"/>
            <w:u w:val="single"/>
            <w:bdr w:val="none" w:sz="0" w:space="0" w:color="auto" w:frame="1"/>
          </w:rPr>
          <w:t>Family Caregiver Support Program page</w:t>
        </w:r>
      </w:hyperlink>
      <w:r w:rsidRPr="00010DF0">
        <w:rPr>
          <w:rFonts w:ascii="Helvetica" w:eastAsia="Times New Roman" w:hAnsi="Helvetica" w:cs="Helvetica"/>
          <w:color w:val="5D5D5D"/>
          <w:sz w:val="23"/>
          <w:szCs w:val="23"/>
        </w:rPr>
        <w:t>, and check our respite-related links.</w:t>
      </w:r>
    </w:p>
    <w:p w14:paraId="7558B9AC" w14:textId="3530C310" w:rsidR="00010DF0" w:rsidRDefault="00C474A9" w:rsidP="009E4B52">
      <w:pPr>
        <w:shd w:val="clear" w:color="auto" w:fill="FFFFFF"/>
        <w:spacing w:after="0" w:line="360" w:lineRule="atLeast"/>
        <w:ind w:left="360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hyperlink r:id="rId9" w:tgtFrame="_blank" w:history="1">
        <w:r w:rsidR="00010DF0" w:rsidRPr="00010DF0">
          <w:rPr>
            <w:rFonts w:ascii="Helvetica" w:eastAsia="Times New Roman" w:hAnsi="Helvetica" w:cs="Helvetica"/>
            <w:color w:val="DD9933"/>
            <w:sz w:val="23"/>
            <w:szCs w:val="23"/>
            <w:u w:val="single"/>
            <w:bdr w:val="none" w:sz="0" w:space="0" w:color="auto" w:frame="1"/>
          </w:rPr>
          <w:t>Click here</w:t>
        </w:r>
      </w:hyperlink>
      <w:r w:rsidR="00010DF0" w:rsidRPr="00010DF0">
        <w:rPr>
          <w:rFonts w:ascii="Helvetica" w:eastAsia="Times New Roman" w:hAnsi="Helvetica" w:cs="Helvetica"/>
          <w:color w:val="5D5D5D"/>
          <w:sz w:val="23"/>
          <w:szCs w:val="23"/>
        </w:rPr>
        <w:t> for Caregiver Support Groups including Grandparents Raising Grandchildren</w:t>
      </w:r>
      <w:r w:rsidR="00010DF0">
        <w:rPr>
          <w:rFonts w:ascii="Helvetica" w:eastAsia="Times New Roman" w:hAnsi="Helvetica" w:cs="Helvetica"/>
          <w:color w:val="5D5D5D"/>
          <w:sz w:val="23"/>
          <w:szCs w:val="23"/>
        </w:rPr>
        <w:t xml:space="preserve"> </w:t>
      </w:r>
      <w:r w:rsidR="00010DF0">
        <w:rPr>
          <w:rFonts w:ascii="Helvetica" w:eastAsia="Times New Roman" w:hAnsi="Helvetica" w:cs="Helvetica"/>
          <w:color w:val="FF0000"/>
          <w:sz w:val="23"/>
          <w:szCs w:val="23"/>
        </w:rPr>
        <w:t xml:space="preserve">this is already on this page </w:t>
      </w:r>
    </w:p>
    <w:p w14:paraId="2AB81D06" w14:textId="743E2B58" w:rsidR="00010DF0" w:rsidRDefault="00010DF0" w:rsidP="00010DF0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</w:p>
    <w:p w14:paraId="1011C9B4" w14:textId="3FAAD6A8" w:rsidR="00010DF0" w:rsidRPr="009E4B52" w:rsidRDefault="00010DF0" w:rsidP="009E4B5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FF0000"/>
          <w:sz w:val="23"/>
          <w:szCs w:val="23"/>
        </w:rPr>
      </w:pPr>
      <w:r w:rsidRPr="009E4B52">
        <w:rPr>
          <w:rFonts w:ascii="Helvetica" w:eastAsia="Times New Roman" w:hAnsi="Helvetica" w:cs="Helvetica"/>
          <w:color w:val="4472C4" w:themeColor="accent1"/>
          <w:sz w:val="23"/>
          <w:szCs w:val="23"/>
        </w:rPr>
        <w:t>https://eswa.org/grandparents-raising-grandchildren/</w:t>
      </w:r>
      <w:r w:rsidR="00FF38A0" w:rsidRPr="009E4B52">
        <w:rPr>
          <w:rFonts w:ascii="Helvetica" w:eastAsia="Times New Roman" w:hAnsi="Helvetica" w:cs="Helvetica"/>
          <w:color w:val="4472C4" w:themeColor="accent1"/>
          <w:sz w:val="23"/>
          <w:szCs w:val="23"/>
        </w:rPr>
        <w:t xml:space="preserve">  </w:t>
      </w:r>
      <w:hyperlink r:id="rId10" w:history="1">
        <w:r w:rsidR="00FF38A0" w:rsidRPr="009E4B52">
          <w:rPr>
            <w:rFonts w:ascii="Helvetica" w:hAnsi="Helvetica" w:cs="Helvetica"/>
            <w:color w:val="DD9933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Click here</w:t>
        </w:r>
      </w:hyperlink>
      <w:r w:rsidR="00FF38A0" w:rsidRPr="009E4B52">
        <w:rPr>
          <w:rFonts w:ascii="Helvetica" w:hAnsi="Helvetica" w:cs="Helvetica"/>
          <w:color w:val="5D5D5D"/>
          <w:sz w:val="23"/>
          <w:szCs w:val="23"/>
          <w:shd w:val="clear" w:color="auto" w:fill="FFFFFF"/>
        </w:rPr>
        <w:t xml:space="preserve"> for a complete list of Caregiver Support Group  </w:t>
      </w:r>
      <w:r w:rsidR="00FF38A0" w:rsidRPr="009E4B52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link is broken 404</w:t>
      </w:r>
    </w:p>
    <w:p w14:paraId="5011E030" w14:textId="77777777" w:rsidR="00010DF0" w:rsidRPr="00010DF0" w:rsidRDefault="00010DF0"/>
    <w:p w14:paraId="67325CBD" w14:textId="77777777" w:rsidR="00010DF0" w:rsidRPr="00010DF0" w:rsidRDefault="00010DF0"/>
    <w:p w14:paraId="6BCD733E" w14:textId="77777777" w:rsidR="00E267F3" w:rsidRDefault="00C474A9" w:rsidP="009E4B52">
      <w:pPr>
        <w:pStyle w:val="ListParagraph"/>
        <w:numPr>
          <w:ilvl w:val="0"/>
          <w:numId w:val="3"/>
        </w:numPr>
      </w:pPr>
      <w:hyperlink r:id="rId11" w:history="1">
        <w:r w:rsidR="00E267F3" w:rsidRPr="008E6ADA">
          <w:rPr>
            <w:rStyle w:val="Hyperlink"/>
          </w:rPr>
          <w:t>https://eswa.org/services-we-offer/caregiver-support/family-caregiver-support-program/</w:t>
        </w:r>
      </w:hyperlink>
      <w:r w:rsidR="00E267F3">
        <w:t xml:space="preserve">  </w:t>
      </w:r>
    </w:p>
    <w:p w14:paraId="0E4E3A63" w14:textId="5052028F" w:rsidR="00FF38A0" w:rsidRPr="00E267F3" w:rsidRDefault="00E267F3" w:rsidP="009E4B52">
      <w:pPr>
        <w:ind w:left="360"/>
        <w:rPr>
          <w:color w:val="FF0000"/>
        </w:rPr>
      </w:pPr>
      <w:r>
        <w:rPr>
          <w:rStyle w:val="Strong"/>
          <w:rFonts w:ascii="Helvetica" w:hAnsi="Helvetica" w:cs="Helvetica"/>
          <w:color w:val="5D5D5D"/>
          <w:sz w:val="23"/>
          <w:szCs w:val="23"/>
          <w:bdr w:val="none" w:sz="0" w:space="0" w:color="auto" w:frame="1"/>
          <w:shd w:val="clear" w:color="auto" w:fill="FFFFFF"/>
        </w:rPr>
        <w:t>Please call us at 508-756-1545 or </w:t>
      </w:r>
      <w:r w:rsidRPr="00E267F3">
        <w:rPr>
          <w:rStyle w:val="Strong"/>
          <w:rFonts w:ascii="Helvetica" w:hAnsi="Helvetica" w:cs="Helvetica"/>
          <w:color w:val="5D5D5D"/>
          <w:sz w:val="23"/>
          <w:szCs w:val="23"/>
          <w:highlight w:val="yellow"/>
          <w:bdr w:val="none" w:sz="0" w:space="0" w:color="auto" w:frame="1"/>
          <w:shd w:val="clear" w:color="auto" w:fill="FFFFFF"/>
        </w:rPr>
        <w:t>click here</w:t>
      </w:r>
      <w:r>
        <w:rPr>
          <w:rStyle w:val="Strong"/>
          <w:rFonts w:ascii="Helvetica" w:hAnsi="Helvetica" w:cs="Helvetica"/>
          <w:color w:val="5D5D5D"/>
          <w:sz w:val="23"/>
          <w:szCs w:val="23"/>
          <w:bdr w:val="none" w:sz="0" w:space="0" w:color="auto" w:frame="1"/>
          <w:shd w:val="clear" w:color="auto" w:fill="FFFFFF"/>
        </w:rPr>
        <w:t xml:space="preserve"> to connect to our Inquiry Form, and request a copy of the Caregiver’s Guide, or the </w:t>
      </w:r>
      <w:proofErr w:type="gramStart"/>
      <w:r>
        <w:rPr>
          <w:rStyle w:val="Strong"/>
          <w:rFonts w:ascii="Helvetica" w:hAnsi="Helvetica" w:cs="Helvetica"/>
          <w:color w:val="5D5D5D"/>
          <w:sz w:val="23"/>
          <w:szCs w:val="23"/>
          <w:bdr w:val="none" w:sz="0" w:space="0" w:color="auto" w:frame="1"/>
          <w:shd w:val="clear" w:color="auto" w:fill="FFFFFF"/>
        </w:rPr>
        <w:t>Long Distance</w:t>
      </w:r>
      <w:proofErr w:type="gramEnd"/>
      <w:r>
        <w:rPr>
          <w:rStyle w:val="Strong"/>
          <w:rFonts w:ascii="Helvetica" w:hAnsi="Helvetica" w:cs="Helvetica"/>
          <w:color w:val="5D5D5D"/>
          <w:sz w:val="23"/>
          <w:szCs w:val="23"/>
          <w:bdr w:val="none" w:sz="0" w:space="0" w:color="auto" w:frame="1"/>
          <w:shd w:val="clear" w:color="auto" w:fill="FFFFFF"/>
        </w:rPr>
        <w:t xml:space="preserve"> Caregiver’s Booklet. </w:t>
      </w:r>
      <w:r>
        <w:rPr>
          <w:rStyle w:val="Strong"/>
          <w:rFonts w:ascii="Helvetica" w:hAnsi="Helvetica" w:cs="Helvetica"/>
          <w:color w:val="FF0000"/>
          <w:sz w:val="23"/>
          <w:szCs w:val="23"/>
          <w:bdr w:val="none" w:sz="0" w:space="0" w:color="auto" w:frame="1"/>
          <w:shd w:val="clear" w:color="auto" w:fill="FFFFFF"/>
        </w:rPr>
        <w:t>Link does not work.</w:t>
      </w:r>
    </w:p>
    <w:p w14:paraId="55E998F2" w14:textId="77777777" w:rsidR="00E267F3" w:rsidRPr="00010DF0" w:rsidRDefault="00E267F3"/>
    <w:sectPr w:rsidR="00E267F3" w:rsidRPr="0001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75AC9"/>
    <w:multiLevelType w:val="hybridMultilevel"/>
    <w:tmpl w:val="38A6B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176D8"/>
    <w:multiLevelType w:val="hybridMultilevel"/>
    <w:tmpl w:val="DC0C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2556"/>
    <w:multiLevelType w:val="hybridMultilevel"/>
    <w:tmpl w:val="8DCA1BE0"/>
    <w:lvl w:ilvl="0" w:tplc="CD1EA5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0"/>
    <w:rsid w:val="00010DF0"/>
    <w:rsid w:val="007874AD"/>
    <w:rsid w:val="009E4B52"/>
    <w:rsid w:val="00A4525B"/>
    <w:rsid w:val="00A74F29"/>
    <w:rsid w:val="00E267F3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7AA5"/>
  <w15:chartTrackingRefBased/>
  <w15:docId w15:val="{5B9A2DAE-7A04-48D6-89FE-638A0DBB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DF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67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4F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wa.org/services-we-offer/caregiver-support/family-caregiver-support-pro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wa.org/frequently-asked-questions/caregiver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wa.org/wp-content/uploads/2019/10/Caregiver-Support-Groups2.pdf" TargetMode="External"/><Relationship Id="rId11" Type="http://schemas.openxmlformats.org/officeDocument/2006/relationships/hyperlink" Target="https://eswa.org/services-we-offer/caregiver-support/family-caregiver-support-program/" TargetMode="External"/><Relationship Id="rId5" Type="http://schemas.openxmlformats.org/officeDocument/2006/relationships/hyperlink" Target="https://eswa.org/wp-content/uploads/2016/11/Fact-Sheet-Caregiver-Scholarship.pdf" TargetMode="External"/><Relationship Id="rId10" Type="http://schemas.openxmlformats.org/officeDocument/2006/relationships/hyperlink" Target="https://eswa.org/wp-content/uploads/2019/08/Caregiver-Support-Group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wa.org/wp-content/uploads/2019/10/Caregiver-Support-Groups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Dumas</dc:creator>
  <cp:keywords/>
  <dc:description/>
  <cp:lastModifiedBy>Viv Dumas</cp:lastModifiedBy>
  <cp:revision>4</cp:revision>
  <dcterms:created xsi:type="dcterms:W3CDTF">2020-11-19T13:14:00Z</dcterms:created>
  <dcterms:modified xsi:type="dcterms:W3CDTF">2020-12-01T15:32:00Z</dcterms:modified>
</cp:coreProperties>
</file>